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9E9D53" w14:textId="77777777" w:rsidR="00501988" w:rsidRPr="001E78C9" w:rsidRDefault="00501988" w:rsidP="00501988">
      <w:pPr>
        <w:jc w:val="center"/>
        <w:rPr>
          <w:sz w:val="40"/>
          <w:szCs w:val="40"/>
        </w:rPr>
      </w:pPr>
      <w:r w:rsidRPr="001E78C9">
        <w:rPr>
          <w:sz w:val="40"/>
          <w:szCs w:val="40"/>
        </w:rPr>
        <w:t xml:space="preserve">Project </w:t>
      </w:r>
      <w:r>
        <w:rPr>
          <w:rFonts w:hint="eastAsia"/>
          <w:sz w:val="40"/>
          <w:szCs w:val="40"/>
        </w:rPr>
        <w:t>B</w:t>
      </w:r>
      <w:r w:rsidRPr="001E78C9">
        <w:rPr>
          <w:sz w:val="40"/>
          <w:szCs w:val="40"/>
        </w:rPr>
        <w:t>:</w:t>
      </w:r>
      <w:r>
        <w:rPr>
          <w:sz w:val="40"/>
          <w:szCs w:val="40"/>
        </w:rPr>
        <w:t xml:space="preserve"> </w:t>
      </w:r>
      <w:r w:rsidR="00C8288B">
        <w:rPr>
          <w:sz w:val="40"/>
          <w:szCs w:val="40"/>
        </w:rPr>
        <w:t>Gigantic 3D World</w:t>
      </w:r>
      <w:r w:rsidRPr="00087EF2">
        <w:rPr>
          <w:sz w:val="40"/>
          <w:szCs w:val="40"/>
        </w:rPr>
        <w:t xml:space="preserve"> </w:t>
      </w:r>
      <w:r w:rsidR="00C8288B">
        <w:rPr>
          <w:sz w:val="40"/>
          <w:szCs w:val="40"/>
        </w:rPr>
        <w:t>with Camera Control</w:t>
      </w:r>
    </w:p>
    <w:p w14:paraId="40066A98" w14:textId="77777777" w:rsidR="00501988" w:rsidRDefault="00501988" w:rsidP="00501988"/>
    <w:p w14:paraId="51342335" w14:textId="77777777" w:rsidR="00501988" w:rsidRDefault="00501988" w:rsidP="00501988">
      <w:pPr>
        <w:jc w:val="center"/>
      </w:pPr>
      <w:r>
        <w:t>Yiming Dai</w:t>
      </w:r>
      <w:r>
        <w:tab/>
        <w:t>YDF9097</w:t>
      </w:r>
    </w:p>
    <w:p w14:paraId="583787DC" w14:textId="77777777" w:rsidR="00501988" w:rsidRDefault="00501988" w:rsidP="00501988">
      <w:pPr>
        <w:jc w:val="center"/>
      </w:pPr>
    </w:p>
    <w:p w14:paraId="6563FA6E" w14:textId="77777777" w:rsidR="00501988" w:rsidRPr="008B7ED7" w:rsidRDefault="00FB32D8" w:rsidP="0050198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Goal</w:t>
      </w:r>
    </w:p>
    <w:p w14:paraId="478B434C" w14:textId="77777777" w:rsidR="00851921" w:rsidRDefault="000A6302">
      <w:r>
        <w:t xml:space="preserve">The goal of the project was to create a 3-dimensional world with several interesting shapes that user can explore this gigantic ‘virtual world’. The program will automatically re-size its 3D graphics to fill the full width of browser window, showing 2 re-sized camera views side-by-side, </w:t>
      </w:r>
      <w:r w:rsidRPr="000A6302">
        <w:t>with an orthographic view on the right, and perspective view on the left.</w:t>
      </w:r>
      <w:r>
        <w:t xml:space="preserve"> </w:t>
      </w:r>
      <w:r w:rsidRPr="000A6302">
        <w:t>At least one moving object would have diffuse shading.</w:t>
      </w:r>
      <w:r>
        <w:t xml:space="preserve"> </w:t>
      </w:r>
      <w:r w:rsidR="00FB32D8" w:rsidRPr="00FB32D8">
        <w:t>The 3D world you explore will have patterned, grid-like ‘floor’ plane that stretches out to the horizon in the x,y directions</w:t>
      </w:r>
      <w:r w:rsidR="00FB32D8">
        <w:t xml:space="preserve">, </w:t>
      </w:r>
      <w:r w:rsidR="00FB32D8" w:rsidRPr="00FB32D8">
        <w:t>World-space +z points ‘up’ to the sky</w:t>
      </w:r>
      <w:r w:rsidR="00FB32D8">
        <w:t xml:space="preserve">. </w:t>
      </w:r>
      <w:r w:rsidR="00FB32D8" w:rsidRPr="00FB32D8">
        <w:t xml:space="preserve">Arranged on </w:t>
      </w:r>
      <w:r w:rsidR="00FB32D8">
        <w:t>the</w:t>
      </w:r>
      <w:r w:rsidR="00FB32D8" w:rsidRPr="00FB32D8">
        <w:t xml:space="preserve"> vast floor, </w:t>
      </w:r>
      <w:r w:rsidR="00FB32D8">
        <w:t>there are</w:t>
      </w:r>
      <w:r w:rsidR="00FB32D8" w:rsidRPr="00FB32D8">
        <w:t xml:space="preserve"> several animated, jointed solid objects that </w:t>
      </w:r>
      <w:r w:rsidR="00FB32D8">
        <w:t>user</w:t>
      </w:r>
      <w:r w:rsidR="00FB32D8" w:rsidRPr="00FB32D8">
        <w:t xml:space="preserve"> can explore by ‘flying’ around, between and behind them. </w:t>
      </w:r>
    </w:p>
    <w:p w14:paraId="44A1A5AF" w14:textId="77777777" w:rsidR="00851921" w:rsidRDefault="00851921"/>
    <w:p w14:paraId="085DF3B5" w14:textId="77777777" w:rsidR="00851921" w:rsidRPr="008B7ED7" w:rsidRDefault="00851921" w:rsidP="00851921">
      <w:pPr>
        <w:pStyle w:val="ListParagraph"/>
        <w:numPr>
          <w:ilvl w:val="0"/>
          <w:numId w:val="1"/>
        </w:numPr>
        <w:rPr>
          <w:b/>
        </w:rPr>
      </w:pPr>
      <w:r w:rsidRPr="008B7ED7">
        <w:rPr>
          <w:b/>
        </w:rPr>
        <w:t>User’s instructions</w:t>
      </w:r>
    </w:p>
    <w:p w14:paraId="175B2506" w14:textId="77777777" w:rsidR="00851921" w:rsidRDefault="0012724C">
      <w:r w:rsidRPr="0012724C">
        <w:t xml:space="preserve">Upon opening the html file in the browser, there </w:t>
      </w:r>
      <w:r w:rsidR="005450BC">
        <w:t>is</w:t>
      </w:r>
      <w:r w:rsidRPr="0012724C">
        <w:t xml:space="preserve"> </w:t>
      </w:r>
      <w:r w:rsidR="000226AF">
        <w:t xml:space="preserve">a gigantic 3D ‘virtual world’, </w:t>
      </w:r>
      <w:r w:rsidRPr="0012724C">
        <w:t>a</w:t>
      </w:r>
      <w:r>
        <w:t xml:space="preserve">n instruction part and a control panel. </w:t>
      </w:r>
    </w:p>
    <w:p w14:paraId="1EA8087C" w14:textId="26F53A04" w:rsidR="002F4B9B" w:rsidRDefault="008359B7" w:rsidP="002F4B9B">
      <w:pPr>
        <w:keepNext/>
        <w:jc w:val="center"/>
      </w:pPr>
      <w:r w:rsidRPr="008359B7">
        <w:rPr>
          <w:noProof/>
        </w:rPr>
        <w:drawing>
          <wp:inline distT="0" distB="0" distL="0" distR="0" wp14:anchorId="28BF65E6" wp14:editId="53D47BED">
            <wp:extent cx="5297469" cy="251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746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4474" w14:textId="23FF90E0" w:rsidR="002F4B9B" w:rsidRDefault="002F4B9B" w:rsidP="002F4B9B">
      <w:pPr>
        <w:pStyle w:val="Caption"/>
        <w:jc w:val="center"/>
      </w:pPr>
      <w:r>
        <w:t xml:space="preserve">Figure </w:t>
      </w:r>
      <w:r w:rsidR="007638BE">
        <w:rPr>
          <w:noProof/>
        </w:rPr>
        <w:fldChar w:fldCharType="begin"/>
      </w:r>
      <w:r w:rsidR="007638BE">
        <w:rPr>
          <w:noProof/>
        </w:rPr>
        <w:instrText xml:space="preserve"> SEQ Figure \* ARABIC </w:instrText>
      </w:r>
      <w:r w:rsidR="007638BE">
        <w:rPr>
          <w:noProof/>
        </w:rPr>
        <w:fldChar w:fldCharType="separate"/>
      </w:r>
      <w:r w:rsidR="00F66677">
        <w:rPr>
          <w:noProof/>
        </w:rPr>
        <w:t>1</w:t>
      </w:r>
      <w:r w:rsidR="007638BE">
        <w:rPr>
          <w:noProof/>
        </w:rPr>
        <w:fldChar w:fldCharType="end"/>
      </w:r>
      <w:r>
        <w:t xml:space="preserve"> </w:t>
      </w:r>
      <w:r w:rsidR="000B50DA">
        <w:t>original world</w:t>
      </w:r>
    </w:p>
    <w:p w14:paraId="3500F3F4" w14:textId="77777777" w:rsidR="002F4B9B" w:rsidRPr="002F4B9B" w:rsidRDefault="002F4B9B" w:rsidP="002F4B9B">
      <w:r>
        <w:t xml:space="preserve">Figure 1 above shows the 3D world. There are several jointed objects moving on the screen. </w:t>
      </w:r>
      <w:r w:rsidR="005A6401">
        <w:t xml:space="preserve">The left part is perspective view and the right part is orthogonal view. </w:t>
      </w:r>
    </w:p>
    <w:p w14:paraId="009B9B01" w14:textId="2F442880" w:rsidR="0012724C" w:rsidRDefault="00961F0B" w:rsidP="0012724C">
      <w:pPr>
        <w:keepNext/>
        <w:jc w:val="center"/>
      </w:pPr>
      <w:r w:rsidRPr="00961F0B">
        <w:drawing>
          <wp:inline distT="0" distB="0" distL="0" distR="0" wp14:anchorId="64D28AA4" wp14:editId="723A5EE7">
            <wp:extent cx="4393626" cy="16002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362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963427" w14:textId="119B5114" w:rsidR="0012724C" w:rsidRDefault="0012724C" w:rsidP="0012724C">
      <w:pPr>
        <w:pStyle w:val="Caption"/>
        <w:jc w:val="center"/>
      </w:pPr>
      <w:r>
        <w:t xml:space="preserve">Figure </w:t>
      </w:r>
      <w:r w:rsidR="007638BE">
        <w:rPr>
          <w:noProof/>
        </w:rPr>
        <w:fldChar w:fldCharType="begin"/>
      </w:r>
      <w:r w:rsidR="007638BE">
        <w:rPr>
          <w:noProof/>
        </w:rPr>
        <w:instrText xml:space="preserve"> SEQ Figure \* ARABIC </w:instrText>
      </w:r>
      <w:r w:rsidR="007638BE">
        <w:rPr>
          <w:noProof/>
        </w:rPr>
        <w:fldChar w:fldCharType="separate"/>
      </w:r>
      <w:r w:rsidR="00F66677">
        <w:rPr>
          <w:noProof/>
        </w:rPr>
        <w:t>2</w:t>
      </w:r>
      <w:r w:rsidR="007638BE">
        <w:rPr>
          <w:noProof/>
        </w:rPr>
        <w:fldChar w:fldCharType="end"/>
      </w:r>
      <w:r w:rsidR="00F7003C">
        <w:t xml:space="preserve"> user instructions</w:t>
      </w:r>
    </w:p>
    <w:p w14:paraId="595B9E40" w14:textId="77777777" w:rsidR="005A6401" w:rsidRPr="005A6401" w:rsidRDefault="005A6401" w:rsidP="005A6401">
      <w:r>
        <w:lastRenderedPageBreak/>
        <w:t xml:space="preserve">Figure 2 above shows user instructions. By pressing the ‘paw’ button, instructions will show up. And user can follow instructions to know </w:t>
      </w:r>
      <w:r w:rsidRPr="0012724C">
        <w:t>how to alter objects on the screen and move the camera around the world space</w:t>
      </w:r>
      <w:r>
        <w:t xml:space="preserve">. </w:t>
      </w:r>
    </w:p>
    <w:p w14:paraId="2AD2D9CA" w14:textId="77777777" w:rsidR="0012724C" w:rsidRDefault="0012724C" w:rsidP="0012724C">
      <w:pPr>
        <w:keepNext/>
        <w:jc w:val="center"/>
      </w:pPr>
      <w:r w:rsidRPr="0012724C">
        <w:rPr>
          <w:noProof/>
        </w:rPr>
        <w:drawing>
          <wp:inline distT="0" distB="0" distL="0" distR="0" wp14:anchorId="063F7586" wp14:editId="4B8C39DF">
            <wp:extent cx="4692580" cy="559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9908" cy="5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DA5E" w14:textId="6ADC4B23" w:rsidR="0012724C" w:rsidRDefault="0012724C" w:rsidP="0012724C">
      <w:pPr>
        <w:pStyle w:val="Caption"/>
        <w:jc w:val="center"/>
      </w:pPr>
      <w:r>
        <w:t xml:space="preserve">Figure </w:t>
      </w:r>
      <w:r w:rsidR="007638BE">
        <w:rPr>
          <w:noProof/>
        </w:rPr>
        <w:fldChar w:fldCharType="begin"/>
      </w:r>
      <w:r w:rsidR="007638BE">
        <w:rPr>
          <w:noProof/>
        </w:rPr>
        <w:instrText xml:space="preserve"> SEQ Figure \* ARABIC </w:instrText>
      </w:r>
      <w:r w:rsidR="007638BE">
        <w:rPr>
          <w:noProof/>
        </w:rPr>
        <w:fldChar w:fldCharType="separate"/>
      </w:r>
      <w:r w:rsidR="00F66677">
        <w:rPr>
          <w:noProof/>
        </w:rPr>
        <w:t>3</w:t>
      </w:r>
      <w:r w:rsidR="007638BE">
        <w:rPr>
          <w:noProof/>
        </w:rPr>
        <w:fldChar w:fldCharType="end"/>
      </w:r>
      <w:r w:rsidR="00F7003C">
        <w:t xml:space="preserve"> control panel</w:t>
      </w:r>
    </w:p>
    <w:p w14:paraId="0D3B4D00" w14:textId="77777777" w:rsidR="005450BC" w:rsidRPr="005450BC" w:rsidRDefault="005D58CC" w:rsidP="005450BC">
      <w:r>
        <w:t xml:space="preserve">Figure 3 above shows a control panel. User can control states of movements. </w:t>
      </w:r>
    </w:p>
    <w:p w14:paraId="3705AE6D" w14:textId="77777777" w:rsidR="00851921" w:rsidRDefault="00851921"/>
    <w:p w14:paraId="700152A1" w14:textId="77777777" w:rsidR="00851921" w:rsidRDefault="00851921" w:rsidP="00851921">
      <w:pPr>
        <w:pStyle w:val="ListParagraph"/>
        <w:numPr>
          <w:ilvl w:val="0"/>
          <w:numId w:val="1"/>
        </w:numPr>
        <w:rPr>
          <w:b/>
        </w:rPr>
      </w:pPr>
      <w:r w:rsidRPr="00A16B70">
        <w:rPr>
          <w:b/>
        </w:rPr>
        <w:t xml:space="preserve">Results </w:t>
      </w:r>
    </w:p>
    <w:p w14:paraId="7DCBCBD1" w14:textId="148552A1" w:rsidR="0029695E" w:rsidRDefault="00DB0B2B" w:rsidP="00DB0B2B">
      <w:r>
        <w:t xml:space="preserve">Below are some pictures showing the program results. The original world is shown in Figure 1. </w:t>
      </w:r>
      <w:r w:rsidR="00ED27CB">
        <w:t>There is a plane flying on the sky, and there is a tree and a sphere spinning on the ground. There are also 4 spinning combination of tops, fish, star on the left part. And there are several fish on the right part, which user can use mouse to drag it</w:t>
      </w:r>
      <w:r w:rsidR="0029695E">
        <w:t xml:space="preserve">. This is quanternion-based ‘trackball’ control of orientation. </w:t>
      </w:r>
    </w:p>
    <w:p w14:paraId="0E570F55" w14:textId="77777777" w:rsidR="00DB0B2B" w:rsidRDefault="00DB0B2B" w:rsidP="00DB0B2B">
      <w:r>
        <w:t xml:space="preserve">By following instructions, user can </w:t>
      </w:r>
      <w:r w:rsidRPr="0012724C">
        <w:t>alter objects on the screen and move the camera around the world space</w:t>
      </w:r>
      <w:r>
        <w:t xml:space="preserve">. </w:t>
      </w:r>
    </w:p>
    <w:p w14:paraId="3CF3F3D7" w14:textId="77777777" w:rsidR="00DB0B2B" w:rsidRPr="00DB0B2B" w:rsidRDefault="00DB0B2B" w:rsidP="00DB0B2B"/>
    <w:p w14:paraId="75DE4F47" w14:textId="006F94B6" w:rsidR="00DB0B2B" w:rsidRDefault="008359B7" w:rsidP="00DB0B2B">
      <w:pPr>
        <w:keepNext/>
        <w:jc w:val="center"/>
      </w:pPr>
      <w:r w:rsidRPr="008359B7">
        <w:rPr>
          <w:noProof/>
        </w:rPr>
        <w:drawing>
          <wp:inline distT="0" distB="0" distL="0" distR="0" wp14:anchorId="53A8BEB8" wp14:editId="06010F1C">
            <wp:extent cx="5266649" cy="25146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4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3E44" w14:textId="471034B4" w:rsidR="00AD412D" w:rsidRDefault="00DB0B2B" w:rsidP="00DB0B2B">
      <w:pPr>
        <w:pStyle w:val="Caption"/>
        <w:jc w:val="center"/>
      </w:pPr>
      <w:r>
        <w:t xml:space="preserve">Figure </w:t>
      </w:r>
      <w:r w:rsidR="007638BE">
        <w:rPr>
          <w:noProof/>
        </w:rPr>
        <w:fldChar w:fldCharType="begin"/>
      </w:r>
      <w:r w:rsidR="007638BE">
        <w:rPr>
          <w:noProof/>
        </w:rPr>
        <w:instrText xml:space="preserve"> SEQ Figure \* ARABIC </w:instrText>
      </w:r>
      <w:r w:rsidR="007638BE">
        <w:rPr>
          <w:noProof/>
        </w:rPr>
        <w:fldChar w:fldCharType="separate"/>
      </w:r>
      <w:r w:rsidR="00F66677">
        <w:rPr>
          <w:noProof/>
        </w:rPr>
        <w:t>4</w:t>
      </w:r>
      <w:r w:rsidR="007638BE">
        <w:rPr>
          <w:noProof/>
        </w:rPr>
        <w:fldChar w:fldCharType="end"/>
      </w:r>
      <w:r w:rsidR="00AB7E45">
        <w:t xml:space="preserve"> change looking perspective &amp; eye position</w:t>
      </w:r>
    </w:p>
    <w:p w14:paraId="0E25B110" w14:textId="77777777" w:rsidR="00AB7E45" w:rsidRDefault="00AB7E45" w:rsidP="00AB7E45">
      <w:r>
        <w:t xml:space="preserve">Figure </w:t>
      </w:r>
      <w:r w:rsidR="004E198E">
        <w:t>4</w:t>
      </w:r>
      <w:r>
        <w:t xml:space="preserve"> shows a result of changing looking perspective and eye position. </w:t>
      </w:r>
    </w:p>
    <w:p w14:paraId="57067E1D" w14:textId="77777777" w:rsidR="00C84AD8" w:rsidRPr="00AB7E45" w:rsidRDefault="00C84AD8" w:rsidP="00AB7E45"/>
    <w:p w14:paraId="2F210D6E" w14:textId="469E155E" w:rsidR="00DB0B2B" w:rsidRDefault="008359B7" w:rsidP="00DB0B2B">
      <w:pPr>
        <w:keepNext/>
        <w:jc w:val="center"/>
      </w:pPr>
      <w:r w:rsidRPr="008359B7">
        <w:rPr>
          <w:noProof/>
        </w:rPr>
        <w:drawing>
          <wp:inline distT="0" distB="0" distL="0" distR="0" wp14:anchorId="39A68586" wp14:editId="6DE24C7C">
            <wp:extent cx="1477108" cy="136747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5589" cy="137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0835" w14:textId="46BF2E5F" w:rsidR="00857251" w:rsidRDefault="00DB0B2B" w:rsidP="00DB0B2B">
      <w:pPr>
        <w:pStyle w:val="Caption"/>
        <w:jc w:val="center"/>
      </w:pPr>
      <w:r>
        <w:t xml:space="preserve">Figure </w:t>
      </w:r>
      <w:r w:rsidR="007638BE">
        <w:rPr>
          <w:noProof/>
        </w:rPr>
        <w:fldChar w:fldCharType="begin"/>
      </w:r>
      <w:r w:rsidR="007638BE">
        <w:rPr>
          <w:noProof/>
        </w:rPr>
        <w:instrText xml:space="preserve"> SEQ Figure \* ARABIC </w:instrText>
      </w:r>
      <w:r w:rsidR="007638BE">
        <w:rPr>
          <w:noProof/>
        </w:rPr>
        <w:fldChar w:fldCharType="separate"/>
      </w:r>
      <w:r w:rsidR="00F66677">
        <w:rPr>
          <w:noProof/>
        </w:rPr>
        <w:t>5</w:t>
      </w:r>
      <w:r w:rsidR="007638BE">
        <w:rPr>
          <w:noProof/>
        </w:rPr>
        <w:fldChar w:fldCharType="end"/>
      </w:r>
      <w:r w:rsidR="00AB7E45">
        <w:t xml:space="preserve"> </w:t>
      </w:r>
      <w:r w:rsidR="00AB7E45" w:rsidRPr="00AB7E45">
        <w:t>quanternion-based 'trackball' control of orientation</w:t>
      </w:r>
    </w:p>
    <w:p w14:paraId="6900AB86" w14:textId="77777777" w:rsidR="00AB7E45" w:rsidRDefault="00AB7E45" w:rsidP="00AB7E45">
      <w:r>
        <w:lastRenderedPageBreak/>
        <w:t xml:space="preserve">Figure </w:t>
      </w:r>
      <w:r w:rsidR="004E198E">
        <w:t>5</w:t>
      </w:r>
      <w:r>
        <w:t xml:space="preserve"> shows a result of mouse drag, which is </w:t>
      </w:r>
      <w:r w:rsidRPr="00AB7E45">
        <w:t>quanternion-based 'trackball' control of orientation</w:t>
      </w:r>
      <w:r>
        <w:t xml:space="preserve">. </w:t>
      </w:r>
    </w:p>
    <w:p w14:paraId="59C11E74" w14:textId="77777777" w:rsidR="00465BBC" w:rsidRPr="00AB7E45" w:rsidRDefault="00465BBC" w:rsidP="00AB7E45"/>
    <w:p w14:paraId="60BA1BC2" w14:textId="4F95834A" w:rsidR="00DB0B2B" w:rsidRDefault="008359B7" w:rsidP="00DB0B2B">
      <w:pPr>
        <w:keepNext/>
        <w:jc w:val="center"/>
      </w:pPr>
      <w:r w:rsidRPr="008359B7">
        <w:rPr>
          <w:noProof/>
        </w:rPr>
        <w:drawing>
          <wp:inline distT="0" distB="0" distL="0" distR="0" wp14:anchorId="35DAA0AD" wp14:editId="55A355F9">
            <wp:extent cx="5290325" cy="25146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03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D697" w14:textId="01A44AA2" w:rsidR="00857251" w:rsidRDefault="00DB0B2B" w:rsidP="00DB0B2B">
      <w:pPr>
        <w:pStyle w:val="Caption"/>
        <w:jc w:val="center"/>
      </w:pPr>
      <w:r>
        <w:t xml:space="preserve">Figure </w:t>
      </w:r>
      <w:r w:rsidR="007638BE">
        <w:rPr>
          <w:noProof/>
        </w:rPr>
        <w:fldChar w:fldCharType="begin"/>
      </w:r>
      <w:r w:rsidR="007638BE">
        <w:rPr>
          <w:noProof/>
        </w:rPr>
        <w:instrText xml:space="preserve"> SEQ Figure \* ARABIC </w:instrText>
      </w:r>
      <w:r w:rsidR="007638BE">
        <w:rPr>
          <w:noProof/>
        </w:rPr>
        <w:fldChar w:fldCharType="separate"/>
      </w:r>
      <w:r w:rsidR="00F66677">
        <w:rPr>
          <w:noProof/>
        </w:rPr>
        <w:t>6</w:t>
      </w:r>
      <w:r w:rsidR="007638BE">
        <w:rPr>
          <w:noProof/>
        </w:rPr>
        <w:fldChar w:fldCharType="end"/>
      </w:r>
      <w:r w:rsidR="00FE15E6">
        <w:rPr>
          <w:noProof/>
        </w:rPr>
        <w:t xml:space="preserve"> switching perspective camera</w:t>
      </w:r>
    </w:p>
    <w:p w14:paraId="33803506" w14:textId="77777777" w:rsidR="00262224" w:rsidRDefault="004E198E" w:rsidP="00857251">
      <w:r>
        <w:t>Figure 6 shows the result of switching perspective camera to show view from the end segment of animated object.</w:t>
      </w:r>
    </w:p>
    <w:p w14:paraId="587EFCAC" w14:textId="77777777" w:rsidR="00465BBC" w:rsidRPr="00CC76D0" w:rsidRDefault="00465BBC" w:rsidP="00857251"/>
    <w:p w14:paraId="1AB035FE" w14:textId="5D949733" w:rsidR="00DB0B2B" w:rsidRDefault="008359B7" w:rsidP="00DB0B2B">
      <w:pPr>
        <w:keepNext/>
        <w:jc w:val="center"/>
      </w:pPr>
      <w:r w:rsidRPr="008359B7">
        <w:rPr>
          <w:noProof/>
        </w:rPr>
        <w:drawing>
          <wp:inline distT="0" distB="0" distL="0" distR="0" wp14:anchorId="2879710C" wp14:editId="7BBC533B">
            <wp:extent cx="5321423" cy="2514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142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0D23" w14:textId="4187A1DB" w:rsidR="00262224" w:rsidRDefault="00DB0B2B" w:rsidP="00DB0B2B">
      <w:pPr>
        <w:pStyle w:val="Caption"/>
        <w:jc w:val="center"/>
      </w:pPr>
      <w:r>
        <w:t xml:space="preserve">Figure </w:t>
      </w:r>
      <w:r w:rsidR="007638BE">
        <w:rPr>
          <w:noProof/>
        </w:rPr>
        <w:fldChar w:fldCharType="begin"/>
      </w:r>
      <w:r w:rsidR="007638BE">
        <w:rPr>
          <w:noProof/>
        </w:rPr>
        <w:instrText xml:space="preserve"> SEQ Figure \* ARABIC </w:instrText>
      </w:r>
      <w:r w:rsidR="007638BE">
        <w:rPr>
          <w:noProof/>
        </w:rPr>
        <w:fldChar w:fldCharType="separate"/>
      </w:r>
      <w:r w:rsidR="00F66677">
        <w:rPr>
          <w:noProof/>
        </w:rPr>
        <w:t>7</w:t>
      </w:r>
      <w:r w:rsidR="007638BE">
        <w:rPr>
          <w:noProof/>
        </w:rPr>
        <w:fldChar w:fldCharType="end"/>
      </w:r>
      <w:r w:rsidR="00CC76D0">
        <w:t xml:space="preserve"> ‘flying-airplane’ navigation control of ‘pitch’</w:t>
      </w:r>
    </w:p>
    <w:p w14:paraId="1D48FCF1" w14:textId="77777777" w:rsidR="00CC76D0" w:rsidRPr="00CC76D0" w:rsidRDefault="00CC76D0" w:rsidP="00CC76D0">
      <w:r>
        <w:t xml:space="preserve">Figure 7 shows a result of ‘flying-airplane’ navigation control of ‘pitch’. </w:t>
      </w:r>
    </w:p>
    <w:p w14:paraId="141C5B88" w14:textId="77777777" w:rsidR="00877BCE" w:rsidRDefault="00877BCE">
      <w:pPr>
        <w:rPr>
          <w:b/>
        </w:rPr>
      </w:pPr>
      <w:r>
        <w:rPr>
          <w:b/>
        </w:rPr>
        <w:br w:type="page"/>
      </w:r>
    </w:p>
    <w:p w14:paraId="1EF029CE" w14:textId="6667CDFD" w:rsidR="00851921" w:rsidRDefault="00851921" w:rsidP="00851921">
      <w:pPr>
        <w:pStyle w:val="ListParagraph"/>
        <w:numPr>
          <w:ilvl w:val="0"/>
          <w:numId w:val="1"/>
        </w:numPr>
        <w:rPr>
          <w:b/>
        </w:rPr>
      </w:pPr>
      <w:r w:rsidRPr="00A16B70">
        <w:rPr>
          <w:b/>
        </w:rPr>
        <w:lastRenderedPageBreak/>
        <w:t>Scene Graph</w:t>
      </w:r>
    </w:p>
    <w:p w14:paraId="37563E2C" w14:textId="5D4919E4" w:rsidR="00F66677" w:rsidRPr="00F66677" w:rsidRDefault="00F66677" w:rsidP="00F66677">
      <w:r>
        <w:t>Figure 8 shows</w:t>
      </w:r>
      <w:r w:rsidRPr="00874EFE">
        <w:t xml:space="preserve"> a scene graph diagram of the project. The nodes labeled with T mean a matrix translation. Those labeled with R mean a matrix rotation. </w:t>
      </w:r>
      <w:r w:rsidR="00FB4BEE" w:rsidRPr="00874EFE">
        <w:t xml:space="preserve">The nodes labeled with </w:t>
      </w:r>
      <w:r w:rsidR="00FB4BEE">
        <w:t>s</w:t>
      </w:r>
      <w:r w:rsidR="00FB4BEE" w:rsidRPr="00874EFE">
        <w:t xml:space="preserve"> mean a matrix </w:t>
      </w:r>
      <w:r w:rsidR="00FB4BEE">
        <w:t>scale</w:t>
      </w:r>
      <w:r w:rsidR="00FB4BEE" w:rsidRPr="00874EFE">
        <w:t>.</w:t>
      </w:r>
    </w:p>
    <w:p w14:paraId="44CB7A43" w14:textId="77777777" w:rsidR="00F66677" w:rsidRDefault="004D1D11" w:rsidP="00F66677">
      <w:pPr>
        <w:keepNext/>
        <w:jc w:val="center"/>
      </w:pPr>
      <w:r>
        <w:rPr>
          <w:noProof/>
        </w:rPr>
        <w:drawing>
          <wp:inline distT="0" distB="0" distL="0" distR="0" wp14:anchorId="3E8C03DF" wp14:editId="1C7D5123">
            <wp:extent cx="5943600" cy="6689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未命名文件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7C8E" w14:textId="666DD777" w:rsidR="00851921" w:rsidRDefault="00F66677" w:rsidP="00F66677">
      <w:pPr>
        <w:pStyle w:val="Caption"/>
        <w:jc w:val="center"/>
      </w:pPr>
      <w:r>
        <w:t xml:space="preserve">Figure </w:t>
      </w:r>
      <w:r w:rsidR="007638BE">
        <w:rPr>
          <w:noProof/>
        </w:rPr>
        <w:fldChar w:fldCharType="begin"/>
      </w:r>
      <w:r w:rsidR="007638BE">
        <w:rPr>
          <w:noProof/>
        </w:rPr>
        <w:instrText xml:space="preserve"> SEQ Figure \* ARABIC </w:instrText>
      </w:r>
      <w:r w:rsidR="007638BE">
        <w:rPr>
          <w:noProof/>
        </w:rPr>
        <w:fldChar w:fldCharType="separate"/>
      </w:r>
      <w:r>
        <w:rPr>
          <w:noProof/>
        </w:rPr>
        <w:t>8</w:t>
      </w:r>
      <w:r w:rsidR="007638BE">
        <w:rPr>
          <w:noProof/>
        </w:rPr>
        <w:fldChar w:fldCharType="end"/>
      </w:r>
      <w:r>
        <w:t xml:space="preserve"> scene graph</w:t>
      </w:r>
    </w:p>
    <w:sectPr w:rsidR="00851921" w:rsidSect="002E0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40CF"/>
    <w:multiLevelType w:val="hybridMultilevel"/>
    <w:tmpl w:val="2168F3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988"/>
    <w:rsid w:val="000226AF"/>
    <w:rsid w:val="000A6302"/>
    <w:rsid w:val="000B50DA"/>
    <w:rsid w:val="00100A41"/>
    <w:rsid w:val="0012724C"/>
    <w:rsid w:val="0016170C"/>
    <w:rsid w:val="00262224"/>
    <w:rsid w:val="00275E6C"/>
    <w:rsid w:val="0029695E"/>
    <w:rsid w:val="002E080D"/>
    <w:rsid w:val="002F4B9B"/>
    <w:rsid w:val="004556E5"/>
    <w:rsid w:val="00465BBC"/>
    <w:rsid w:val="004D1D11"/>
    <w:rsid w:val="004E198E"/>
    <w:rsid w:val="00501988"/>
    <w:rsid w:val="005450BC"/>
    <w:rsid w:val="005A6401"/>
    <w:rsid w:val="005D58CC"/>
    <w:rsid w:val="00677EE8"/>
    <w:rsid w:val="007638BE"/>
    <w:rsid w:val="008359B7"/>
    <w:rsid w:val="00851921"/>
    <w:rsid w:val="00857251"/>
    <w:rsid w:val="00877BCE"/>
    <w:rsid w:val="00961F0B"/>
    <w:rsid w:val="009B7884"/>
    <w:rsid w:val="00AB7E45"/>
    <w:rsid w:val="00AD412D"/>
    <w:rsid w:val="00C8288B"/>
    <w:rsid w:val="00C84AD8"/>
    <w:rsid w:val="00CC76D0"/>
    <w:rsid w:val="00DB0B2B"/>
    <w:rsid w:val="00E835EC"/>
    <w:rsid w:val="00ED27CB"/>
    <w:rsid w:val="00F66677"/>
    <w:rsid w:val="00F7003C"/>
    <w:rsid w:val="00FB32D8"/>
    <w:rsid w:val="00FB4BEE"/>
    <w:rsid w:val="00FE1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6276AC"/>
  <w15:chartTrackingRefBased/>
  <w15:docId w15:val="{493260F5-1605-F94F-BF98-B68AEC015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19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198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2724C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59B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59B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23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47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8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6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2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4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01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A7E6C2E-8768-014F-9702-212561CCB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</Pages>
  <Words>453</Words>
  <Characters>2585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Yiming Dai</dc:creator>
  <cp:keywords/>
  <dc:description/>
  <cp:lastModifiedBy>Yiming Dai</cp:lastModifiedBy>
  <cp:revision>35</cp:revision>
  <dcterms:created xsi:type="dcterms:W3CDTF">2019-02-14T20:21:00Z</dcterms:created>
  <dcterms:modified xsi:type="dcterms:W3CDTF">2019-02-21T22:26:00Z</dcterms:modified>
</cp:coreProperties>
</file>